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AA06" w14:textId="77777777" w:rsidR="007E0743" w:rsidRPr="007E0743" w:rsidRDefault="007E0743" w:rsidP="00DB1F32">
      <w:pPr>
        <w:spacing w:after="120"/>
        <w:jc w:val="center"/>
        <w:rPr>
          <w:rFonts w:ascii="Bahnschrift Light SemiCondensed" w:hAnsi="Bahnschrift Light SemiCondensed"/>
          <w:b/>
          <w:i/>
          <w:color w:val="789335"/>
          <w:sz w:val="32"/>
          <w:szCs w:val="32"/>
          <w:u w:val="single"/>
        </w:rPr>
      </w:pPr>
    </w:p>
    <w:p w14:paraId="28EA9D12" w14:textId="77777777" w:rsidR="00360A9D" w:rsidRPr="00A74D6B" w:rsidRDefault="00360A9D" w:rsidP="00FE2E3B">
      <w:pPr>
        <w:spacing w:after="360"/>
        <w:jc w:val="center"/>
        <w:rPr>
          <w:rFonts w:ascii="Bahnschrift Light SemiCondensed" w:hAnsi="Bahnschrift Light SemiCondensed"/>
          <w:b/>
          <w:i/>
          <w:color w:val="789335"/>
          <w:sz w:val="44"/>
          <w:szCs w:val="44"/>
          <w:u w:val="single"/>
        </w:rPr>
      </w:pPr>
      <w:r w:rsidRPr="00A74D6B">
        <w:rPr>
          <w:rFonts w:ascii="Bahnschrift Light SemiCondensed" w:hAnsi="Bahnschrift Light SemiCondensed"/>
          <w:b/>
          <w:i/>
          <w:color w:val="789335"/>
          <w:sz w:val="44"/>
          <w:szCs w:val="44"/>
          <w:u w:val="single"/>
        </w:rPr>
        <w:t>Πρόσκληση – Πρόγραμμα Ημερίδας</w:t>
      </w:r>
    </w:p>
    <w:p w14:paraId="4B987CCD" w14:textId="77777777" w:rsidR="007831F3" w:rsidRPr="00A67E70" w:rsidRDefault="007831F3" w:rsidP="00A67E70">
      <w:pPr>
        <w:pStyle w:val="a3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 w:rsidRPr="00A67E70">
        <w:rPr>
          <w:sz w:val="28"/>
          <w:szCs w:val="28"/>
        </w:rPr>
        <w:t xml:space="preserve">Το </w:t>
      </w:r>
      <w:r w:rsidRPr="00A67E70">
        <w:rPr>
          <w:sz w:val="28"/>
          <w:szCs w:val="28"/>
          <w:u w:val="single"/>
        </w:rPr>
        <w:t>Τμήμα Λογιστικής και Πληροφοριακών Συστημάτων</w:t>
      </w:r>
      <w:r w:rsidRPr="00A67E70">
        <w:rPr>
          <w:sz w:val="28"/>
          <w:szCs w:val="28"/>
        </w:rPr>
        <w:t xml:space="preserve">, </w:t>
      </w:r>
    </w:p>
    <w:p w14:paraId="33F8A654" w14:textId="77777777" w:rsidR="007831F3" w:rsidRDefault="007831F3" w:rsidP="00A67E7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A67E70">
        <w:rPr>
          <w:sz w:val="28"/>
          <w:szCs w:val="28"/>
        </w:rPr>
        <w:t xml:space="preserve">Το </w:t>
      </w:r>
      <w:r w:rsidRPr="00EB1663">
        <w:rPr>
          <w:sz w:val="28"/>
          <w:szCs w:val="28"/>
          <w:u w:val="single"/>
        </w:rPr>
        <w:t>ΠΜΣ στη Χρηματοοικονομική Διοίκηση, Λογιστική και Πληροφοριακά Συστήματα</w:t>
      </w:r>
      <w:r w:rsidRPr="00A67E70">
        <w:rPr>
          <w:sz w:val="28"/>
          <w:szCs w:val="28"/>
        </w:rPr>
        <w:t>,</w:t>
      </w:r>
      <w:r w:rsidR="00B30414">
        <w:rPr>
          <w:sz w:val="28"/>
          <w:szCs w:val="28"/>
        </w:rPr>
        <w:t xml:space="preserve"> και</w:t>
      </w:r>
    </w:p>
    <w:p w14:paraId="6511C6E5" w14:textId="77777777" w:rsidR="00B30414" w:rsidRPr="00B30414" w:rsidRDefault="00B30414" w:rsidP="007E0743">
      <w:pPr>
        <w:pStyle w:val="a3"/>
        <w:numPr>
          <w:ilvl w:val="0"/>
          <w:numId w:val="3"/>
        </w:numPr>
        <w:spacing w:after="360"/>
        <w:ind w:left="714" w:hanging="357"/>
        <w:jc w:val="center"/>
        <w:rPr>
          <w:sz w:val="28"/>
          <w:szCs w:val="28"/>
          <w:u w:val="single"/>
        </w:rPr>
      </w:pPr>
      <w:r w:rsidRPr="00B30414">
        <w:rPr>
          <w:sz w:val="28"/>
          <w:szCs w:val="28"/>
          <w:u w:val="single"/>
        </w:rPr>
        <w:t xml:space="preserve">Η </w:t>
      </w:r>
      <w:proofErr w:type="spellStart"/>
      <w:r w:rsidRPr="00B30414">
        <w:rPr>
          <w:sz w:val="28"/>
          <w:szCs w:val="28"/>
          <w:u w:val="single"/>
        </w:rPr>
        <w:t>SoftOne</w:t>
      </w:r>
      <w:proofErr w:type="spellEnd"/>
      <w:r w:rsidRPr="00B30414">
        <w:rPr>
          <w:sz w:val="28"/>
          <w:szCs w:val="28"/>
          <w:u w:val="single"/>
        </w:rPr>
        <w:t xml:space="preserve"> Technologies</w:t>
      </w:r>
      <w:r w:rsidR="00321E83">
        <w:rPr>
          <w:sz w:val="28"/>
          <w:szCs w:val="28"/>
          <w:u w:val="single"/>
          <w:lang w:val="en-US"/>
        </w:rPr>
        <w:t xml:space="preserve"> </w:t>
      </w:r>
    </w:p>
    <w:p w14:paraId="76082BFC" w14:textId="77777777" w:rsidR="007831F3" w:rsidRPr="00A67E70" w:rsidRDefault="00B30414" w:rsidP="007E0743">
      <w:pPr>
        <w:spacing w:after="360"/>
        <w:rPr>
          <w:sz w:val="24"/>
          <w:szCs w:val="24"/>
        </w:rPr>
      </w:pPr>
      <w:r w:rsidRPr="00321E83">
        <w:rPr>
          <w:b/>
          <w:sz w:val="24"/>
          <w:szCs w:val="24"/>
        </w:rPr>
        <w:t>Συνδιοργανώνουν</w:t>
      </w:r>
      <w:r w:rsidR="007831F3" w:rsidRPr="00321E83">
        <w:rPr>
          <w:b/>
          <w:sz w:val="24"/>
          <w:szCs w:val="24"/>
        </w:rPr>
        <w:t xml:space="preserve"> ημερίδα</w:t>
      </w:r>
      <w:r w:rsidR="007831F3" w:rsidRPr="00A67E70">
        <w:rPr>
          <w:sz w:val="24"/>
          <w:szCs w:val="24"/>
        </w:rPr>
        <w:t xml:space="preserve"> με θέμα:</w:t>
      </w:r>
    </w:p>
    <w:p w14:paraId="328C58DC" w14:textId="77777777" w:rsidR="007831F3" w:rsidRPr="00B30414" w:rsidRDefault="00B30414" w:rsidP="007E0743">
      <w:pPr>
        <w:spacing w:after="480"/>
        <w:jc w:val="center"/>
        <w:rPr>
          <w:b/>
          <w:sz w:val="32"/>
          <w:szCs w:val="32"/>
          <w:highlight w:val="darkYellow"/>
        </w:rPr>
      </w:pPr>
      <w:r>
        <w:rPr>
          <w:b/>
          <w:sz w:val="32"/>
          <w:szCs w:val="32"/>
          <w:highlight w:val="darkYellow"/>
        </w:rPr>
        <w:t>Ψηφιακός Μετασχηματισμός</w:t>
      </w:r>
      <w:r w:rsidR="007831F3" w:rsidRPr="00D25E28">
        <w:rPr>
          <w:b/>
          <w:sz w:val="32"/>
          <w:szCs w:val="32"/>
          <w:highlight w:val="darkYellow"/>
        </w:rPr>
        <w:t xml:space="preserve"> – </w:t>
      </w:r>
      <w:r w:rsidRPr="00B30414">
        <w:rPr>
          <w:b/>
          <w:sz w:val="32"/>
          <w:szCs w:val="32"/>
          <w:highlight w:val="darkYellow"/>
        </w:rPr>
        <w:t>Σύγχρονα Λογιστικά Πληροφοριακά Συστήματα</w:t>
      </w:r>
    </w:p>
    <w:p w14:paraId="4D39C291" w14:textId="77777777" w:rsidR="00360A9D" w:rsidRPr="00A67E70" w:rsidRDefault="00360A9D" w:rsidP="000D7DC6">
      <w:pPr>
        <w:spacing w:after="0" w:line="240" w:lineRule="auto"/>
        <w:rPr>
          <w:sz w:val="24"/>
          <w:szCs w:val="24"/>
        </w:rPr>
      </w:pPr>
      <w:r w:rsidRPr="00A67E70">
        <w:rPr>
          <w:b/>
          <w:sz w:val="24"/>
          <w:szCs w:val="24"/>
        </w:rPr>
        <w:t xml:space="preserve">Τετάρτη </w:t>
      </w:r>
      <w:r w:rsidR="00B30414">
        <w:rPr>
          <w:b/>
          <w:sz w:val="24"/>
          <w:szCs w:val="24"/>
        </w:rPr>
        <w:t>27</w:t>
      </w:r>
      <w:r w:rsidRPr="00A67E70">
        <w:rPr>
          <w:b/>
          <w:sz w:val="24"/>
          <w:szCs w:val="24"/>
        </w:rPr>
        <w:t>/3/2024, 10:00</w:t>
      </w:r>
    </w:p>
    <w:p w14:paraId="3BEA1BED" w14:textId="77777777" w:rsidR="00360A9D" w:rsidRDefault="00360A9D" w:rsidP="00FE2E3B">
      <w:pPr>
        <w:spacing w:after="240"/>
      </w:pPr>
      <w:r w:rsidRPr="00A67E70">
        <w:rPr>
          <w:b/>
          <w:sz w:val="24"/>
          <w:szCs w:val="24"/>
        </w:rPr>
        <w:t>Αίθουσα ΦΙΛΙΠΠΟΣ</w:t>
      </w:r>
      <w:r w:rsidRPr="00A67E70">
        <w:rPr>
          <w:sz w:val="24"/>
          <w:szCs w:val="24"/>
        </w:rPr>
        <w:t xml:space="preserve">, Αλεξάνδρεια Πανεπιστημιούπολη ΔΙΠΑΕ, </w:t>
      </w:r>
      <w:proofErr w:type="spellStart"/>
      <w:r w:rsidRPr="00A67E70">
        <w:rPr>
          <w:sz w:val="24"/>
          <w:szCs w:val="24"/>
        </w:rPr>
        <w:t>Σίνδος</w:t>
      </w:r>
      <w:proofErr w:type="spellEnd"/>
    </w:p>
    <w:p w14:paraId="1F3E387A" w14:textId="77777777" w:rsidR="00A67E70" w:rsidRPr="00935CA8" w:rsidRDefault="00443CD6" w:rsidP="000D7DC6">
      <w:pPr>
        <w:jc w:val="center"/>
        <w:rPr>
          <w:sz w:val="24"/>
          <w:szCs w:val="24"/>
          <w:u w:val="single"/>
        </w:rPr>
      </w:pPr>
      <w:r w:rsidRPr="000D7DC6">
        <w:rPr>
          <w:sz w:val="24"/>
          <w:szCs w:val="24"/>
          <w:u w:val="single"/>
        </w:rPr>
        <w:t>Χαιρετισμ</w:t>
      </w:r>
      <w:r w:rsidR="00174583">
        <w:rPr>
          <w:sz w:val="24"/>
          <w:szCs w:val="24"/>
          <w:u w:val="single"/>
        </w:rPr>
        <w:t>οί</w:t>
      </w:r>
      <w:r w:rsidRPr="00935CA8">
        <w:rPr>
          <w:sz w:val="24"/>
          <w:szCs w:val="24"/>
          <w:u w:val="single"/>
        </w:rPr>
        <w:t>:</w:t>
      </w:r>
    </w:p>
    <w:p w14:paraId="310970F2" w14:textId="77777777" w:rsidR="00443CD6" w:rsidRPr="00491B36" w:rsidRDefault="00491B36" w:rsidP="00491B36">
      <w:pPr>
        <w:spacing w:after="120"/>
      </w:pPr>
      <w:r w:rsidRPr="00491B36">
        <w:rPr>
          <w:b/>
        </w:rPr>
        <w:t xml:space="preserve">Παναγιώτης </w:t>
      </w:r>
      <w:proofErr w:type="spellStart"/>
      <w:r w:rsidRPr="00491B36">
        <w:rPr>
          <w:b/>
        </w:rPr>
        <w:t>Νοτόπουλος</w:t>
      </w:r>
      <w:proofErr w:type="spellEnd"/>
      <w:r>
        <w:t xml:space="preserve">, Αν. Καθηγητής, Αναπληρωτής Πρόεδρος Τμήματος Λογιστικής και Πληροφοριακών Συστημάτων, </w:t>
      </w:r>
      <w:r w:rsidRPr="00624001">
        <w:t>ΔΙΠΑΕ</w:t>
      </w:r>
    </w:p>
    <w:p w14:paraId="523EB879" w14:textId="77777777" w:rsidR="007831F3" w:rsidRPr="00935CA8" w:rsidRDefault="007831F3" w:rsidP="00A67E70">
      <w:pPr>
        <w:jc w:val="center"/>
        <w:rPr>
          <w:sz w:val="24"/>
          <w:szCs w:val="24"/>
          <w:u w:val="single"/>
        </w:rPr>
      </w:pPr>
      <w:r w:rsidRPr="00A74D6B">
        <w:rPr>
          <w:sz w:val="24"/>
          <w:szCs w:val="24"/>
          <w:u w:val="single"/>
        </w:rPr>
        <w:t>Ομιλητές</w:t>
      </w:r>
      <w:r w:rsidRPr="00935CA8">
        <w:rPr>
          <w:sz w:val="24"/>
          <w:szCs w:val="24"/>
          <w:u w:val="single"/>
        </w:rPr>
        <w:t>:</w:t>
      </w:r>
    </w:p>
    <w:p w14:paraId="4B37DB83" w14:textId="77777777" w:rsidR="0043794E" w:rsidRPr="007D4CD5" w:rsidRDefault="00624001" w:rsidP="005C5E13">
      <w:pPr>
        <w:spacing w:after="0"/>
        <w:jc w:val="both"/>
      </w:pPr>
      <w:r>
        <w:rPr>
          <w:b/>
        </w:rPr>
        <w:t xml:space="preserve">Γεωργία Μπόσκου, </w:t>
      </w:r>
      <w:r w:rsidRPr="00624001">
        <w:t xml:space="preserve">Λέκτορας, </w:t>
      </w:r>
      <w:r w:rsidR="00491B36">
        <w:t xml:space="preserve">Τμήμα Λογιστικής και Πληροφοριακών Συστημάτων, </w:t>
      </w:r>
      <w:r w:rsidR="00491B36" w:rsidRPr="00624001">
        <w:t>ΔΙΠΑΕ</w:t>
      </w:r>
    </w:p>
    <w:p w14:paraId="38ED1D76" w14:textId="77777777" w:rsidR="00FE2E3B" w:rsidRPr="007D4CD5" w:rsidRDefault="00FE2E3B" w:rsidP="005C5E13">
      <w:pPr>
        <w:spacing w:after="0"/>
        <w:jc w:val="both"/>
      </w:pPr>
      <w:r w:rsidRPr="00FE2E3B">
        <w:rPr>
          <w:u w:val="single"/>
        </w:rPr>
        <w:t>Θέμα</w:t>
      </w:r>
      <w:r w:rsidRPr="007D4CD5">
        <w:t xml:space="preserve">: </w:t>
      </w:r>
      <w:r>
        <w:t>Λογιστικά</w:t>
      </w:r>
      <w:r w:rsidRPr="007D4CD5">
        <w:t xml:space="preserve"> </w:t>
      </w:r>
      <w:r>
        <w:t>Πληροφοριακά</w:t>
      </w:r>
      <w:r w:rsidRPr="007D4CD5">
        <w:t xml:space="preserve"> </w:t>
      </w:r>
      <w:r>
        <w:t>Συστήματα</w:t>
      </w:r>
    </w:p>
    <w:p w14:paraId="7B900EC8" w14:textId="77777777" w:rsidR="00FE2E3B" w:rsidRPr="007D4CD5" w:rsidRDefault="00FE2E3B" w:rsidP="00FE2E3B">
      <w:pPr>
        <w:spacing w:after="0"/>
        <w:jc w:val="both"/>
      </w:pPr>
      <w:r>
        <w:rPr>
          <w:b/>
        </w:rPr>
        <w:t>Ιωάννης</w:t>
      </w:r>
      <w:r w:rsidRPr="007D4CD5">
        <w:rPr>
          <w:b/>
        </w:rPr>
        <w:t xml:space="preserve"> </w:t>
      </w:r>
      <w:proofErr w:type="spellStart"/>
      <w:r>
        <w:rPr>
          <w:b/>
        </w:rPr>
        <w:t>Γεώργαρος</w:t>
      </w:r>
      <w:proofErr w:type="spellEnd"/>
      <w:r w:rsidRPr="007D4CD5">
        <w:rPr>
          <w:b/>
        </w:rPr>
        <w:t xml:space="preserve">, </w:t>
      </w:r>
      <w:r w:rsidRPr="0043794E">
        <w:rPr>
          <w:lang w:val="en-US"/>
        </w:rPr>
        <w:t>Sales</w:t>
      </w:r>
      <w:r w:rsidRPr="007D4CD5">
        <w:t xml:space="preserve"> </w:t>
      </w:r>
      <w:r w:rsidRPr="0043794E">
        <w:rPr>
          <w:lang w:val="en-US"/>
        </w:rPr>
        <w:t>Manager</w:t>
      </w:r>
      <w:r w:rsidRPr="007D4CD5">
        <w:t xml:space="preserve">, </w:t>
      </w:r>
      <w:proofErr w:type="spellStart"/>
      <w:r w:rsidRPr="0043794E">
        <w:rPr>
          <w:lang w:val="en-US"/>
        </w:rPr>
        <w:t>SoftOne</w:t>
      </w:r>
      <w:proofErr w:type="spellEnd"/>
      <w:r w:rsidRPr="007D4CD5">
        <w:t xml:space="preserve"> </w:t>
      </w:r>
      <w:r w:rsidRPr="0043794E">
        <w:rPr>
          <w:lang w:val="en-US"/>
        </w:rPr>
        <w:t>Technologies</w:t>
      </w:r>
    </w:p>
    <w:p w14:paraId="60940378" w14:textId="77777777" w:rsidR="00FE2E3B" w:rsidRPr="007D4CD5" w:rsidRDefault="00FE2E3B" w:rsidP="00FE2E3B">
      <w:pPr>
        <w:spacing w:after="0"/>
        <w:jc w:val="both"/>
        <w:rPr>
          <w:b/>
        </w:rPr>
      </w:pPr>
      <w:r w:rsidRPr="00FE2E3B">
        <w:rPr>
          <w:u w:val="single"/>
        </w:rPr>
        <w:t>Θέμα</w:t>
      </w:r>
      <w:r w:rsidRPr="007D4CD5">
        <w:t xml:space="preserve">: </w:t>
      </w:r>
      <w:r>
        <w:t>Παρουσίαση</w:t>
      </w:r>
      <w:r w:rsidRPr="007D4CD5">
        <w:t xml:space="preserve"> </w:t>
      </w:r>
      <w:r>
        <w:t>Ομίλου</w:t>
      </w:r>
      <w:r w:rsidRPr="007D4CD5">
        <w:t xml:space="preserve"> </w:t>
      </w:r>
      <w:proofErr w:type="spellStart"/>
      <w:r>
        <w:rPr>
          <w:lang w:val="en-US"/>
        </w:rPr>
        <w:t>SoftOne</w:t>
      </w:r>
      <w:proofErr w:type="spellEnd"/>
    </w:p>
    <w:p w14:paraId="2955F354" w14:textId="77777777" w:rsidR="00B30414" w:rsidRPr="007D4CD5" w:rsidRDefault="0043794E" w:rsidP="005C5E13">
      <w:pPr>
        <w:spacing w:after="0"/>
        <w:jc w:val="both"/>
      </w:pPr>
      <w:r>
        <w:rPr>
          <w:b/>
        </w:rPr>
        <w:t>Αγάπη</w:t>
      </w:r>
      <w:r w:rsidR="00B30414" w:rsidRPr="007D4CD5">
        <w:rPr>
          <w:b/>
        </w:rPr>
        <w:t xml:space="preserve"> </w:t>
      </w:r>
      <w:proofErr w:type="spellStart"/>
      <w:r w:rsidR="00B30414">
        <w:rPr>
          <w:b/>
        </w:rPr>
        <w:t>Φουλίδου</w:t>
      </w:r>
      <w:proofErr w:type="spellEnd"/>
      <w:r w:rsidR="00B30414" w:rsidRPr="007D4CD5">
        <w:rPr>
          <w:b/>
        </w:rPr>
        <w:t xml:space="preserve">, </w:t>
      </w:r>
      <w:r w:rsidRPr="0043794E">
        <w:rPr>
          <w:lang w:val="en-US"/>
        </w:rPr>
        <w:t>Account</w:t>
      </w:r>
      <w:r w:rsidRPr="007D4CD5">
        <w:t xml:space="preserve"> </w:t>
      </w:r>
      <w:r w:rsidRPr="0043794E">
        <w:rPr>
          <w:lang w:val="en-US"/>
        </w:rPr>
        <w:t>Manager</w:t>
      </w:r>
      <w:r w:rsidR="00B30414" w:rsidRPr="007D4CD5">
        <w:t xml:space="preserve">, </w:t>
      </w:r>
      <w:proofErr w:type="spellStart"/>
      <w:r w:rsidRPr="0043794E">
        <w:rPr>
          <w:lang w:val="en-US"/>
        </w:rPr>
        <w:t>Prosvasis</w:t>
      </w:r>
      <w:proofErr w:type="spellEnd"/>
    </w:p>
    <w:p w14:paraId="6164A419" w14:textId="77777777" w:rsidR="00FE2E3B" w:rsidRPr="00FE2E3B" w:rsidRDefault="00FE2E3B" w:rsidP="005C5E13">
      <w:pPr>
        <w:spacing w:after="0"/>
        <w:jc w:val="both"/>
        <w:rPr>
          <w:b/>
        </w:rPr>
      </w:pPr>
      <w:r w:rsidRPr="00FE2E3B">
        <w:rPr>
          <w:u w:val="single"/>
        </w:rPr>
        <w:t>Θέμα</w:t>
      </w:r>
      <w:r>
        <w:t xml:space="preserve">: </w:t>
      </w:r>
      <w:proofErr w:type="spellStart"/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PBSone</w:t>
      </w:r>
      <w:proofErr w:type="spellEnd"/>
      <w:r w:rsidRPr="00FC7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(Έσοδα – Έξοδα, Γενική Λογιστική, Μισθοδοσία)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Prosvasis</w:t>
      </w:r>
      <w:proofErr w:type="spellEnd"/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</w:t>
      </w:r>
    </w:p>
    <w:p w14:paraId="6CF830F7" w14:textId="77777777" w:rsidR="00B30414" w:rsidRDefault="0043794E" w:rsidP="005C5E13">
      <w:pPr>
        <w:spacing w:after="0"/>
        <w:jc w:val="both"/>
      </w:pPr>
      <w:r>
        <w:rPr>
          <w:b/>
        </w:rPr>
        <w:t>Αναστάσιος</w:t>
      </w:r>
      <w:r w:rsidRPr="007D4CD5">
        <w:rPr>
          <w:b/>
        </w:rPr>
        <w:t xml:space="preserve"> </w:t>
      </w:r>
      <w:r w:rsidR="00B30414">
        <w:rPr>
          <w:b/>
        </w:rPr>
        <w:t>Αντωνιάδης</w:t>
      </w:r>
      <w:r w:rsidR="00B30414" w:rsidRPr="007D4CD5">
        <w:rPr>
          <w:b/>
        </w:rPr>
        <w:t xml:space="preserve">, </w:t>
      </w:r>
      <w:r w:rsidRPr="0043794E">
        <w:rPr>
          <w:lang w:val="en-US"/>
        </w:rPr>
        <w:t>Presales</w:t>
      </w:r>
      <w:r w:rsidR="00B30414" w:rsidRPr="007D4CD5">
        <w:t xml:space="preserve">, </w:t>
      </w:r>
      <w:proofErr w:type="spellStart"/>
      <w:r w:rsidR="00B30414" w:rsidRPr="0043794E">
        <w:rPr>
          <w:lang w:val="en-US"/>
        </w:rPr>
        <w:t>SoftOne</w:t>
      </w:r>
      <w:proofErr w:type="spellEnd"/>
      <w:r w:rsidR="00B30414" w:rsidRPr="007D4CD5">
        <w:t xml:space="preserve"> </w:t>
      </w:r>
      <w:r w:rsidR="00B30414" w:rsidRPr="0043794E">
        <w:rPr>
          <w:lang w:val="en-US"/>
        </w:rPr>
        <w:t>Technologies</w:t>
      </w:r>
    </w:p>
    <w:p w14:paraId="087B646D" w14:textId="77777777" w:rsidR="00FE2E3B" w:rsidRPr="00FE2E3B" w:rsidRDefault="00FE2E3B" w:rsidP="005C5E13">
      <w:pPr>
        <w:spacing w:after="0"/>
        <w:jc w:val="both"/>
        <w:rPr>
          <w:b/>
        </w:rPr>
      </w:pPr>
      <w:r w:rsidRPr="00FE2E3B">
        <w:rPr>
          <w:u w:val="single"/>
        </w:rPr>
        <w:t>Θέμα</w:t>
      </w:r>
      <w:r>
        <w:t>:</w:t>
      </w:r>
      <w:r w:rsidRPr="00FE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Ψηφιακή κάρτα και εφαρμογές ομίλου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SOFT1 HRMS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C7FDC">
        <w:rPr>
          <w:rFonts w:ascii="Times New Roman" w:eastAsia="Times New Roman" w:hAnsi="Times New Roman" w:cs="Times New Roman"/>
          <w:color w:val="000000"/>
          <w:sz w:val="24"/>
          <w:szCs w:val="24"/>
        </w:rPr>
        <w:t>SOFT1 ERP</w:t>
      </w:r>
    </w:p>
    <w:p w14:paraId="00C86445" w14:textId="77777777" w:rsidR="00B30414" w:rsidRPr="00FE2E3B" w:rsidRDefault="0043794E" w:rsidP="00FE2E3B">
      <w:pPr>
        <w:spacing w:after="0"/>
        <w:jc w:val="both"/>
        <w:rPr>
          <w:lang w:val="en-US"/>
        </w:rPr>
      </w:pPr>
      <w:r>
        <w:rPr>
          <w:b/>
        </w:rPr>
        <w:t>Θεόδωρος</w:t>
      </w:r>
      <w:r w:rsidRPr="0043794E">
        <w:rPr>
          <w:b/>
          <w:lang w:val="en-US"/>
        </w:rPr>
        <w:t xml:space="preserve"> </w:t>
      </w:r>
      <w:r w:rsidR="00B30414">
        <w:rPr>
          <w:b/>
        </w:rPr>
        <w:t>Ζαχαριάδης</w:t>
      </w:r>
      <w:r w:rsidR="00B30414" w:rsidRPr="0043794E">
        <w:rPr>
          <w:b/>
          <w:lang w:val="en-US"/>
        </w:rPr>
        <w:t xml:space="preserve">, </w:t>
      </w:r>
      <w:r w:rsidRPr="0043794E">
        <w:rPr>
          <w:lang w:val="en-US"/>
        </w:rPr>
        <w:t>Senior Business Consultant</w:t>
      </w:r>
      <w:r w:rsidR="00B30414" w:rsidRPr="0043794E">
        <w:rPr>
          <w:lang w:val="en-US"/>
        </w:rPr>
        <w:t xml:space="preserve">, </w:t>
      </w:r>
      <w:proofErr w:type="spellStart"/>
      <w:r w:rsidR="00B30414" w:rsidRPr="0043794E">
        <w:rPr>
          <w:lang w:val="en-US"/>
        </w:rPr>
        <w:t>SoftOne</w:t>
      </w:r>
      <w:proofErr w:type="spellEnd"/>
      <w:r w:rsidR="00B30414" w:rsidRPr="0043794E">
        <w:rPr>
          <w:lang w:val="en-US"/>
        </w:rPr>
        <w:t xml:space="preserve"> Technologies</w:t>
      </w:r>
    </w:p>
    <w:p w14:paraId="22BB6729" w14:textId="77777777" w:rsidR="00FE2E3B" w:rsidRPr="00FE2E3B" w:rsidRDefault="00FE2E3B" w:rsidP="00491B36">
      <w:pPr>
        <w:spacing w:after="120"/>
        <w:jc w:val="both"/>
        <w:rPr>
          <w:b/>
        </w:rPr>
      </w:pPr>
      <w:r w:rsidRPr="00FE2E3B">
        <w:rPr>
          <w:u w:val="single"/>
        </w:rPr>
        <w:t>Θέμα</w:t>
      </w:r>
      <w:r>
        <w:t xml:space="preserve">: </w:t>
      </w:r>
      <w:r>
        <w:rPr>
          <w:lang w:val="en-US"/>
        </w:rPr>
        <w:t>MY</w:t>
      </w:r>
      <w:r w:rsidRPr="00FE2E3B">
        <w:t xml:space="preserve"> </w:t>
      </w:r>
      <w:r>
        <w:rPr>
          <w:lang w:val="en-US"/>
        </w:rPr>
        <w:t>DATA</w:t>
      </w:r>
      <w:r w:rsidRPr="00FE2E3B">
        <w:t xml:space="preserve"> </w:t>
      </w:r>
      <w:r>
        <w:t>και εφαρμογές ομίλου</w:t>
      </w:r>
    </w:p>
    <w:p w14:paraId="0A715D4D" w14:textId="77777777" w:rsidR="00B30414" w:rsidRPr="00491B36" w:rsidRDefault="00491B36" w:rsidP="00491B36">
      <w:pPr>
        <w:jc w:val="center"/>
        <w:rPr>
          <w:sz w:val="24"/>
          <w:szCs w:val="24"/>
          <w:u w:val="single"/>
        </w:rPr>
      </w:pPr>
      <w:r w:rsidRPr="00491B36">
        <w:rPr>
          <w:sz w:val="24"/>
          <w:szCs w:val="24"/>
          <w:u w:val="single"/>
        </w:rPr>
        <w:t>Συντονισμός:</w:t>
      </w:r>
    </w:p>
    <w:p w14:paraId="3A1503F0" w14:textId="77777777" w:rsidR="00A46B61" w:rsidRDefault="00491B36" w:rsidP="00FE2E3B">
      <w:pPr>
        <w:spacing w:after="480"/>
        <w:jc w:val="both"/>
      </w:pPr>
      <w:r w:rsidRPr="00491B36">
        <w:rPr>
          <w:b/>
        </w:rPr>
        <w:t>Ευστάθιος Κύρκος</w:t>
      </w:r>
      <w:r>
        <w:t xml:space="preserve">, Καθηγητής, Τμήμα Λογιστικής και Πληροφοριακών Συστημάτων, </w:t>
      </w:r>
      <w:r w:rsidRPr="00624001">
        <w:t>ΔΙΠΑΕ</w:t>
      </w:r>
    </w:p>
    <w:p w14:paraId="5344EFC8" w14:textId="7493CB75" w:rsidR="00174583" w:rsidRDefault="00174583" w:rsidP="00A4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Για την παρακολούθηση της Ημερίδας είναι απαραίτητη η </w:t>
      </w:r>
      <w:hyperlink r:id="rId7" w:history="1">
        <w:r w:rsidRPr="00174583">
          <w:rPr>
            <w:rStyle w:val="-"/>
          </w:rPr>
          <w:t>ηλεκτρονική δήλωση συμμετοχής</w:t>
        </w:r>
      </w:hyperlink>
    </w:p>
    <w:p w14:paraId="16AFA8DF" w14:textId="77777777" w:rsidR="00174583" w:rsidRDefault="00174583" w:rsidP="00A4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Στους συμμετέχοντες θα χορηγηθούν βεβαιώσεις παρακολούθησης</w:t>
      </w:r>
    </w:p>
    <w:p w14:paraId="6BEE24FD" w14:textId="77777777" w:rsidR="00174583" w:rsidRPr="00174583" w:rsidRDefault="00174583" w:rsidP="005C5E13">
      <w:pPr>
        <w:jc w:val="both"/>
      </w:pPr>
    </w:p>
    <w:sectPr w:rsidR="00174583" w:rsidRPr="00174583" w:rsidSect="00FE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B8B3" w14:textId="77777777" w:rsidR="00FE62B5" w:rsidRDefault="00FE62B5" w:rsidP="00321E83">
      <w:pPr>
        <w:spacing w:after="0" w:line="240" w:lineRule="auto"/>
      </w:pPr>
      <w:r>
        <w:separator/>
      </w:r>
    </w:p>
  </w:endnote>
  <w:endnote w:type="continuationSeparator" w:id="0">
    <w:p w14:paraId="4372808C" w14:textId="77777777" w:rsidR="00FE62B5" w:rsidRDefault="00FE62B5" w:rsidP="0032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887" w14:textId="77777777" w:rsidR="00935CA8" w:rsidRDefault="00935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ADF" w14:textId="77777777" w:rsidR="00935CA8" w:rsidRDefault="00935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1EC8" w14:textId="77777777" w:rsidR="00935CA8" w:rsidRDefault="00935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52C9" w14:textId="77777777" w:rsidR="00FE62B5" w:rsidRDefault="00FE62B5" w:rsidP="00321E83">
      <w:pPr>
        <w:spacing w:after="0" w:line="240" w:lineRule="auto"/>
      </w:pPr>
      <w:r>
        <w:separator/>
      </w:r>
    </w:p>
  </w:footnote>
  <w:footnote w:type="continuationSeparator" w:id="0">
    <w:p w14:paraId="7E6D7BA1" w14:textId="77777777" w:rsidR="00FE62B5" w:rsidRDefault="00FE62B5" w:rsidP="0032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6316" w14:textId="77777777" w:rsidR="00935CA8" w:rsidRDefault="00935C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DAC1" w14:textId="77777777" w:rsidR="00321E83" w:rsidRDefault="00DB1F32" w:rsidP="00935CA8">
    <w:pPr>
      <w:pStyle w:val="a5"/>
      <w:tabs>
        <w:tab w:val="clear" w:pos="4153"/>
        <w:tab w:val="center" w:pos="2127"/>
        <w:tab w:val="center" w:pos="5954"/>
      </w:tabs>
    </w:pPr>
    <w:r>
      <w:rPr>
        <w:lang w:val="en-US"/>
      </w:rPr>
      <w:tab/>
    </w:r>
    <w:r w:rsidR="00321E83">
      <w:rPr>
        <w:noProof/>
        <w:lang w:eastAsia="el-GR"/>
      </w:rPr>
      <w:drawing>
        <wp:inline distT="0" distB="0" distL="0" distR="0" wp14:anchorId="0FC2374D" wp14:editId="28D03348">
          <wp:extent cx="1143000" cy="323490"/>
          <wp:effectExtent l="19050" t="0" r="0" b="0"/>
          <wp:docPr id="3" name="2 - Εικόνα" descr="ihu-gr-logo-created17m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-gr-logo-created17m5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E83">
      <w:rPr>
        <w:lang w:val="en-US"/>
      </w:rPr>
      <w:tab/>
    </w:r>
    <w:r w:rsidR="00321E83" w:rsidRPr="00321E83">
      <w:rPr>
        <w:noProof/>
        <w:lang w:eastAsia="el-GR"/>
      </w:rPr>
      <w:drawing>
        <wp:inline distT="0" distB="0" distL="0" distR="0" wp14:anchorId="564C0E5F" wp14:editId="3ED03BB6">
          <wp:extent cx="1079269" cy="361950"/>
          <wp:effectExtent l="19050" t="0" r="6581" b="0"/>
          <wp:docPr id="2" name="0 - Εικόνα" descr="logo-mob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bi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9269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3D4E" w14:textId="77777777" w:rsidR="00935CA8" w:rsidRDefault="00935C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6BD5"/>
    <w:multiLevelType w:val="multilevel"/>
    <w:tmpl w:val="0408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FCA30AD"/>
    <w:multiLevelType w:val="hybridMultilevel"/>
    <w:tmpl w:val="4642D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3888"/>
    <w:multiLevelType w:val="hybridMultilevel"/>
    <w:tmpl w:val="DA323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1544">
    <w:abstractNumId w:val="0"/>
  </w:num>
  <w:num w:numId="2" w16cid:durableId="1542088837">
    <w:abstractNumId w:val="2"/>
  </w:num>
  <w:num w:numId="3" w16cid:durableId="163717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F3"/>
    <w:rsid w:val="00054070"/>
    <w:rsid w:val="00086C26"/>
    <w:rsid w:val="00087CE9"/>
    <w:rsid w:val="000A10AE"/>
    <w:rsid w:val="000B3C99"/>
    <w:rsid w:val="000C15DC"/>
    <w:rsid w:val="000D4D0B"/>
    <w:rsid w:val="000D7DC6"/>
    <w:rsid w:val="00116B27"/>
    <w:rsid w:val="0014324D"/>
    <w:rsid w:val="00174583"/>
    <w:rsid w:val="001E6A84"/>
    <w:rsid w:val="001E6FA1"/>
    <w:rsid w:val="00246760"/>
    <w:rsid w:val="00321E83"/>
    <w:rsid w:val="00360A9D"/>
    <w:rsid w:val="00364291"/>
    <w:rsid w:val="003D6591"/>
    <w:rsid w:val="003F664B"/>
    <w:rsid w:val="0043794E"/>
    <w:rsid w:val="00443CD6"/>
    <w:rsid w:val="00491B36"/>
    <w:rsid w:val="00571AB0"/>
    <w:rsid w:val="005C5E13"/>
    <w:rsid w:val="00624001"/>
    <w:rsid w:val="00657D5C"/>
    <w:rsid w:val="00690FBA"/>
    <w:rsid w:val="006A440E"/>
    <w:rsid w:val="007831F3"/>
    <w:rsid w:val="007A115E"/>
    <w:rsid w:val="007D4CD5"/>
    <w:rsid w:val="007E0743"/>
    <w:rsid w:val="007F293A"/>
    <w:rsid w:val="00890A25"/>
    <w:rsid w:val="0089665F"/>
    <w:rsid w:val="008C54D7"/>
    <w:rsid w:val="00935CA8"/>
    <w:rsid w:val="009543CF"/>
    <w:rsid w:val="00966C4B"/>
    <w:rsid w:val="009A491E"/>
    <w:rsid w:val="009F3470"/>
    <w:rsid w:val="00A406E1"/>
    <w:rsid w:val="00A46B61"/>
    <w:rsid w:val="00A67E70"/>
    <w:rsid w:val="00A74D6B"/>
    <w:rsid w:val="00A9599C"/>
    <w:rsid w:val="00AA568A"/>
    <w:rsid w:val="00B002C8"/>
    <w:rsid w:val="00B30414"/>
    <w:rsid w:val="00B469B2"/>
    <w:rsid w:val="00B74639"/>
    <w:rsid w:val="00B754FF"/>
    <w:rsid w:val="00C624B4"/>
    <w:rsid w:val="00C66A1A"/>
    <w:rsid w:val="00C81DEB"/>
    <w:rsid w:val="00D24502"/>
    <w:rsid w:val="00D25E28"/>
    <w:rsid w:val="00DB1F32"/>
    <w:rsid w:val="00E93430"/>
    <w:rsid w:val="00EB1663"/>
    <w:rsid w:val="00F96FA4"/>
    <w:rsid w:val="00FE2E3B"/>
    <w:rsid w:val="00FE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9D1F"/>
  <w15:docId w15:val="{7F55186F-E8F6-4140-A7BA-D51E7E2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F3"/>
    <w:pPr>
      <w:ind w:left="720"/>
      <w:contextualSpacing/>
    </w:pPr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17458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74583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1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2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21E83"/>
  </w:style>
  <w:style w:type="paragraph" w:styleId="a6">
    <w:name w:val="footer"/>
    <w:basedOn w:val="a"/>
    <w:link w:val="Char1"/>
    <w:uiPriority w:val="99"/>
    <w:semiHidden/>
    <w:unhideWhenUsed/>
    <w:rsid w:val="0032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2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TLj2_t8lnc8EzgTBB3wT5Utzm8tFiVWK7c_VxyZ3_1xvkrg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GEORGIA BOSKOU</cp:lastModifiedBy>
  <cp:revision>30</cp:revision>
  <dcterms:created xsi:type="dcterms:W3CDTF">2024-03-09T13:50:00Z</dcterms:created>
  <dcterms:modified xsi:type="dcterms:W3CDTF">2024-03-25T20:23:00Z</dcterms:modified>
</cp:coreProperties>
</file>